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1853" w14:textId="77777777" w:rsidR="00D35041" w:rsidRDefault="00D35041" w:rsidP="00D35041">
      <w:pPr>
        <w:tabs>
          <w:tab w:val="right" w:pos="9029"/>
        </w:tabs>
        <w:suppressAutoHyphens w:val="0"/>
        <w:spacing w:after="120"/>
        <w:ind w:left="5761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r>
        <w:rPr>
          <w:rFonts w:ascii="Tahoma" w:hAnsi="Tahoma" w:cs="Tahoma"/>
          <w:color w:val="000000" w:themeColor="text1"/>
          <w:sz w:val="16"/>
          <w:szCs w:val="16"/>
          <w:lang w:eastAsia="ru-RU"/>
        </w:rPr>
        <w:t>Инвестициялық Пай Қорының қағидаларына</w:t>
      </w:r>
    </w:p>
    <w:p w14:paraId="7B2B0F07" w14:textId="77777777" w:rsidR="00D35041" w:rsidRPr="005567CA" w:rsidRDefault="00D35041" w:rsidP="00D35041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r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  <w:t>8-қосымша</w:t>
      </w:r>
    </w:p>
    <w:p w14:paraId="3DEC6885" w14:textId="77777777" w:rsidR="00D35041" w:rsidRPr="003A1BB8" w:rsidRDefault="00D35041" w:rsidP="00D35041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</w:pPr>
      <w:r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  <w:t>заңды тұлғалар үшін</w:t>
      </w:r>
    </w:p>
    <w:p w14:paraId="31727C3A" w14:textId="77777777" w:rsidR="00D35041" w:rsidRPr="00505F2D" w:rsidRDefault="00D35041" w:rsidP="00D35041">
      <w:pPr>
        <w:spacing w:line="276" w:lineRule="auto"/>
        <w:jc w:val="center"/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</w:pP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>«</w:t>
      </w:r>
      <w:proofErr w:type="spellStart"/>
      <w:r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>Фридом</w:t>
      </w:r>
      <w:proofErr w:type="spellEnd"/>
      <w:r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 xml:space="preserve"> Финанс» АҚ-тың басқаруындағы</w:t>
      </w:r>
    </w:p>
    <w:p w14:paraId="1014829B" w14:textId="77777777" w:rsidR="00D35041" w:rsidRDefault="00D35041" w:rsidP="00D35041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</w:pP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>«</w:t>
      </w:r>
      <w:proofErr w:type="spellStart"/>
      <w:r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>Fixed</w:t>
      </w:r>
      <w:proofErr w:type="spellEnd"/>
      <w:r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>Income</w:t>
      </w:r>
      <w:proofErr w:type="spellEnd"/>
      <w:r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 xml:space="preserve"> USD</w:t>
      </w: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 xml:space="preserve">» Аралық Инвестициялық Пай Қорының пайларын сатып алуға </w:t>
      </w:r>
    </w:p>
    <w:p w14:paraId="7DE33D5C" w14:textId="77777777" w:rsidR="00D35041" w:rsidRPr="002D245C" w:rsidRDefault="00D35041" w:rsidP="00D35041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</w:pP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 xml:space="preserve">№ </w:t>
      </w:r>
      <w:r w:rsidRPr="00956111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 xml:space="preserve">___ </w:t>
      </w: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>ӨТІНІМ</w:t>
      </w:r>
    </w:p>
    <w:p w14:paraId="11B5F673" w14:textId="77777777" w:rsidR="00D35041" w:rsidRPr="002D245C" w:rsidRDefault="00D35041" w:rsidP="00D35041">
      <w:pPr>
        <w:spacing w:after="60" w:line="360" w:lineRule="auto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     </w:t>
      </w: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жылғы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«___» __________ 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66"/>
        <w:gridCol w:w="2263"/>
        <w:gridCol w:w="2048"/>
        <w:gridCol w:w="2321"/>
      </w:tblGrid>
      <w:tr w:rsidR="00D35041" w14:paraId="52E8C6D9" w14:textId="77777777" w:rsidTr="0041598A">
        <w:trPr>
          <w:cantSplit/>
          <w:trHeight w:val="14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4F5B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Заңды тұлғаның толық атауы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4AA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5EC8878F" w14:textId="77777777" w:rsidTr="0041598A">
        <w:trPr>
          <w:cantSplit/>
          <w:trHeight w:val="142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4B8C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Пай ұстаушылар тізіліміндегі дербес шот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618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366854A5" w14:textId="77777777" w:rsidTr="0041598A">
        <w:trPr>
          <w:cantSplit/>
          <w:trHeight w:val="37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567EB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Орналасқан жері, мекенжай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07C96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2D69E988" w14:textId="77777777" w:rsidTr="0041598A">
        <w:trPr>
          <w:cantSplit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02B9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Мемлекеттік (қайта) тіркеу туралы куәлік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69AA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Сериясы, нөмірі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5A1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26E8096C" w14:textId="77777777" w:rsidTr="0041598A">
        <w:trPr>
          <w:cantSplit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CA4A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6874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БСН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EF61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0FB5191C" w14:textId="77777777" w:rsidTr="0041598A">
        <w:trPr>
          <w:cantSplit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3C04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3FBE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Кім, қашан берді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124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5462A77F" w14:textId="77777777" w:rsidTr="0041598A">
        <w:trPr>
          <w:cantSplit/>
          <w:trHeight w:val="66"/>
        </w:trPr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0F148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Пай ұстаушыға (өтініш берушіге) тиесілі ақша сомаларын аудару үшін банктік деректемелер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53425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2E1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6A8687A2" w14:textId="77777777" w:rsidTr="0041598A">
        <w:trPr>
          <w:cantSplit/>
          <w:trHeight w:val="66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9118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B3D61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Бенефициардың банкі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8F26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6F9B0AAF" w14:textId="77777777" w:rsidTr="0041598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E4218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A704E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Клиенттің IBAN (ЖСК)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528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31F12DB7" w14:textId="77777777" w:rsidTr="0041598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BC88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E890B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 транзиттік шотының 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4A75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1E0E711B" w14:textId="77777777" w:rsidTr="0041598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39CB3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42FD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 БСН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415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1571E8D4" w14:textId="77777777" w:rsidTr="0041598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ECBB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8633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1DA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5C4C2059" w14:textId="77777777" w:rsidTr="0041598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D313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75360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Бенефициардың ЖСН/БСН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4AB0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325D1E6A" w14:textId="77777777" w:rsidTr="0041598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1CB13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88273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БеК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5B02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471C4627" w14:textId="77777777" w:rsidTr="0041598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4954F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0D881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Төлем мақсаты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**: </w:t>
            </w:r>
          </w:p>
          <w:p w14:paraId="1B3EC0C8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51766C0E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22D4776A" w14:textId="77777777" w:rsidTr="0041598A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3AE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19810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Ескертпе</w:t>
            </w:r>
          </w:p>
          <w:p w14:paraId="06236D17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*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Егер ақша банктің транзиттік шоты арқылы пайшының шотына (IBAN) аударылса, онда «Бенефициар» өрісінде транзиттік шот тиесілі Банктің атауын көрсету, сондай-ақ «Банктің транзиттік шотының №» және «Банктің БСН» өрістерін толтыру қажет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;</w:t>
            </w:r>
          </w:p>
          <w:p w14:paraId="181CC594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i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**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Егер ақша карточкалық шотқа аударылса, онда картаның нөмірін, карта ұстаушының аты-жөнін және ЖСН-ін көрсету қажет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D35041" w14:paraId="09D691C8" w14:textId="77777777" w:rsidTr="0041598A">
        <w:trPr>
          <w:cantSplit/>
          <w:trHeight w:val="428"/>
        </w:trPr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5DD45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Хабарламаларды (хабарларды) алу тәсілі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69003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Факс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4CD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60A2DD77" w14:textId="77777777" w:rsidTr="0041598A">
        <w:trPr>
          <w:cantSplit/>
          <w:trHeight w:val="359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348F4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25AF6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Электрондық поштаның мекенжайы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84A30" w14:textId="77777777" w:rsidR="00D35041" w:rsidRPr="002D245C" w:rsidRDefault="00D35041" w:rsidP="0041598A">
            <w:pP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109E13CF" w14:textId="77777777" w:rsidTr="0041598A">
        <w:trPr>
          <w:cantSplit/>
          <w:trHeight w:val="353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709C0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Уәкілетті өкіл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жеке тұлға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FDB2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Тегі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3B34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2ED37EBC" w14:textId="77777777" w:rsidTr="0041598A">
        <w:trPr>
          <w:cantSplit/>
          <w:trHeight w:val="349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A9E7B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396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0675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5B7AF1D4" w14:textId="77777777" w:rsidTr="0041598A">
        <w:trPr>
          <w:cantSplit/>
          <w:trHeight w:val="345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D009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A5A9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Әкесінің аты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DAC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4F161F8F" w14:textId="77777777" w:rsidTr="0041598A">
        <w:trPr>
          <w:cantSplit/>
          <w:trHeight w:val="345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43C2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38FB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Мекенжайы, телефоны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9DF2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6F50D5D7" w14:textId="77777777" w:rsidTr="0041598A">
        <w:trPr>
          <w:cantSplit/>
          <w:trHeight w:val="300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59834" w14:textId="77777777" w:rsidR="00D35041" w:rsidRPr="00B70887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әкілетті өкілдің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жеке басын куәландыратын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құжатф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1E8" w14:textId="77777777" w:rsidR="00D35041" w:rsidRPr="00B70887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Құжаттың атауы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B1E7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0281894F" w14:textId="77777777" w:rsidTr="0041598A">
        <w:trPr>
          <w:cantSplit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87ABE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7236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Сериясы, нөмірі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B62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779FC1B5" w14:textId="77777777" w:rsidTr="0041598A">
        <w:trPr>
          <w:cantSplit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52D9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1CAF" w14:textId="77777777" w:rsidR="00D35041" w:rsidRPr="00B70887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Кім және қашан берді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BD9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100F4E80" w14:textId="77777777" w:rsidTr="0041598A">
        <w:trPr>
          <w:cantSplit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42F3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4A67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Мекенжайы, телефоны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15D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1E8A5B70" w14:textId="77777777" w:rsidTr="0041598A">
        <w:trPr>
          <w:cantSplit/>
          <w:trHeight w:val="1338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4371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Өкілеттіктерді растайтын құжат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атауы, нөмірі, күні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F0FB4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41BC5C23" w14:textId="77777777" w:rsidTr="0041598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282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Уәкілетті өкілдің – заң өкілінің атауы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F41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10FB3FCC" w14:textId="77777777" w:rsidTr="0041598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74A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Орналасқан жері, мекенжай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425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1AAC6C1F" w14:textId="77777777" w:rsidTr="0041598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2E6F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БСН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0A14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17E46AF2" w14:textId="77777777" w:rsidTr="0041598A">
        <w:trPr>
          <w:trHeight w:val="1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CA658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Мемлекеттік (қайта) тіркеу туралы куәлік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69F0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Сериясы, нөмірі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1293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453270D7" w14:textId="77777777" w:rsidTr="0041598A">
        <w:trPr>
          <w:trHeight w:val="80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77BB7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1DEFE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Кім, қашан берді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48301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3F17F614" w14:textId="77777777" w:rsidTr="0041598A">
        <w:trPr>
          <w:trHeight w:val="201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FB9C8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4B26EF11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2FAE4EF8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Атынан</w:t>
            </w:r>
          </w:p>
          <w:p w14:paraId="4D185A3B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76FB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Тегі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34416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1B6F02B5" w14:textId="77777777" w:rsidTr="0041598A">
        <w:trPr>
          <w:trHeight w:val="225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8414C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6E5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40135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22B1E52A" w14:textId="77777777" w:rsidTr="0041598A">
        <w:trPr>
          <w:trHeight w:val="212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792ED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846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Әкесінің аты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36EE3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540B4E67" w14:textId="77777777" w:rsidTr="0041598A">
        <w:trPr>
          <w:trHeight w:val="214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8E9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584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Мекенжайы, телефоны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EBE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710A05BA" w14:textId="77777777" w:rsidTr="0041598A">
        <w:trPr>
          <w:trHeight w:val="237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B972A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2D73069E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Жеке басын куәландыратын құжат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581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711FD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12CD64DD" w14:textId="77777777" w:rsidTr="0041598A">
        <w:trPr>
          <w:trHeight w:val="189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AA34A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4F4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Сериясы, нөмірі</w:t>
            </w: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5F1E3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46EFD184" w14:textId="77777777" w:rsidTr="0041598A">
        <w:trPr>
          <w:trHeight w:val="163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C21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085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Кім, қашан берді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2C3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3D43CCC9" w14:textId="77777777" w:rsidTr="0041598A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426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Өкілеттіктерді растайтын құжат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атауы, нөмірі, күні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A5C7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6CB14920" w14:textId="77777777" w:rsidTr="0041598A">
        <w:trPr>
          <w:trHeight w:val="250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420D8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383CF8E7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Маған тиесілі пайларды сатып алуды сұраймын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844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  <w:t>ISIN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96415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0DFAA2C0" w14:textId="77777777" w:rsidTr="0041598A">
        <w:trPr>
          <w:trHeight w:val="188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61C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92E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Саны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санмен және жазумен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60F7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35041" w14:paraId="52A1A2CB" w14:textId="77777777" w:rsidTr="0041598A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4A02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 Қағидаларымен</w:t>
            </w:r>
            <w:r w:rsidRPr="0061712B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таныстым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. </w:t>
            </w:r>
          </w:p>
          <w:p w14:paraId="011E19A7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 пайларын сатып алу құны Қордың Қағидаларына сәйкес айқындалады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. </w:t>
            </w:r>
          </w:p>
          <w:p w14:paraId="7ACAD6DC" w14:textId="77777777" w:rsidR="00D35041" w:rsidRPr="002D245C" w:rsidRDefault="00D35041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Осы ө</w:t>
            </w:r>
            <w:r w:rsidRPr="0050144F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тінім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Қордың активтерін сенімгерлік басқару шартын бұзуға және Қордың Басқарушы компаниясының пайларын сатуға ниеті туралы </w:t>
            </w:r>
            <w:r w:rsidRPr="0050144F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өтініш берушінің ерік білдіруін білдіреді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DEF2847" w14:textId="77777777" w:rsidR="00D35041" w:rsidRPr="002D245C" w:rsidRDefault="00D35041" w:rsidP="00D35041">
      <w:pPr>
        <w:tabs>
          <w:tab w:val="left" w:pos="720"/>
          <w:tab w:val="left" w:pos="1152"/>
        </w:tabs>
        <w:spacing w:after="60" w:line="360" w:lineRule="auto"/>
        <w:jc w:val="both"/>
        <w:rPr>
          <w:bCs/>
          <w:snapToGrid w:val="0"/>
          <w:color w:val="000000" w:themeColor="text1"/>
          <w:sz w:val="22"/>
          <w:szCs w:val="22"/>
        </w:rPr>
      </w:pPr>
    </w:p>
    <w:p w14:paraId="7AE90029" w14:textId="77777777" w:rsidR="00D35041" w:rsidRPr="002D245C" w:rsidRDefault="00D35041" w:rsidP="00D35041">
      <w:pPr>
        <w:pBdr>
          <w:bottom w:val="single" w:sz="12" w:space="1" w:color="auto"/>
        </w:pBd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Өтініш берушінің /өтініш берушінің уәкілетті өкілінің аты-жөні, қолы</w:t>
      </w:r>
    </w:p>
    <w:p w14:paraId="57B812F7" w14:textId="77777777" w:rsidR="00D35041" w:rsidRPr="002D245C" w:rsidRDefault="00D35041" w:rsidP="00D35041">
      <w:pP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</w:p>
    <w:p w14:paraId="4BBC6120" w14:textId="77777777" w:rsidR="00D35041" w:rsidRPr="002D245C" w:rsidRDefault="00D35041" w:rsidP="00D35041">
      <w:pP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М.</w:t>
      </w: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О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. (</w:t>
      </w:r>
      <w:r w:rsidRPr="005A4AD3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заңды тұлға үшін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)</w:t>
      </w:r>
    </w:p>
    <w:p w14:paraId="14E6E8D6" w14:textId="77777777" w:rsidR="00D35041" w:rsidRPr="002D245C" w:rsidRDefault="00D35041" w:rsidP="00D35041">
      <w:pPr>
        <w:tabs>
          <w:tab w:val="left" w:pos="720"/>
          <w:tab w:val="left" w:pos="1152"/>
        </w:tabs>
        <w:spacing w:after="60" w:line="360" w:lineRule="auto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Өтінімді қабылдау күні мен уақыты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_________________________________________________________</w:t>
      </w:r>
    </w:p>
    <w:p w14:paraId="797F15E8" w14:textId="77777777" w:rsidR="00D35041" w:rsidRPr="002D245C" w:rsidRDefault="00D35041" w:rsidP="00D35041">
      <w:pP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өтінімді қабылдаған адамның лауазымы, аты-жөні, қолы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___________________________________</w:t>
      </w:r>
    </w:p>
    <w:p w14:paraId="1B786004" w14:textId="77777777" w:rsidR="00D35041" w:rsidRPr="002D245C" w:rsidRDefault="00D35041" w:rsidP="00D35041">
      <w:pPr>
        <w:tabs>
          <w:tab w:val="left" w:pos="720"/>
          <w:tab w:val="left" w:pos="1152"/>
        </w:tabs>
        <w:spacing w:after="60" w:line="360" w:lineRule="auto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Өтінімді орындау күні мен уақыты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______________________________________________________</w:t>
      </w:r>
    </w:p>
    <w:p w14:paraId="4BBF7AB7" w14:textId="77777777" w:rsidR="00220DB0" w:rsidRDefault="00220DB0"/>
    <w:sectPr w:rsidR="0022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B0"/>
    <w:rsid w:val="00220DB0"/>
    <w:rsid w:val="00936EB3"/>
    <w:rsid w:val="00D3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A9227"/>
  <w15:chartTrackingRefBased/>
  <w15:docId w15:val="{38750C20-9D6C-457C-A0EC-34CB53CB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0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kk-KZ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DB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DB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DB0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DB0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R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DB0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R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DB0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DB0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DB0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DB0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DB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DB0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0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DB0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0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DB0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0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R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Абдухаликов Асет Талгатович</dc:creator>
  <cp:keywords/>
  <dc:description/>
  <cp:lastModifiedBy>Абдухаликов Асет Талгатович</cp:lastModifiedBy>
  <cp:revision>2</cp:revision>
  <dcterms:created xsi:type="dcterms:W3CDTF">2025-05-28T12:30:00Z</dcterms:created>
  <dcterms:modified xsi:type="dcterms:W3CDTF">2025-05-28T12:30:00Z</dcterms:modified>
</cp:coreProperties>
</file>